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0606" w14:textId="77777777" w:rsidR="00650B15" w:rsidRPr="00165E32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65E5EC71" w14:textId="2DD11668" w:rsidR="00650B15" w:rsidRPr="00165E32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80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13</w:t>
      </w:r>
      <w:r w:rsidR="00264794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2019</w:t>
      </w:r>
    </w:p>
    <w:p w14:paraId="40ACAA34" w14:textId="77777777" w:rsidR="00650B15" w:rsidRPr="003D6B78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B7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3B0A7019" w14:textId="4CA1BCFC" w:rsidR="00650B15" w:rsidRPr="00165E32" w:rsidRDefault="00650B15" w:rsidP="006F38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May 13</w:t>
      </w:r>
      <w:r w:rsidR="0026479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at 6:30 p.m., in the meeting room of the Lockport Town Hall. The meeting was called to o</w:t>
      </w:r>
      <w:r w:rsidR="002A631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rder by Chairman </w:t>
      </w:r>
      <w:r w:rsidR="0026479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Jeff Bacon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1A7B3571" w14:textId="1A1C1431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Jeff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Bacon</w:t>
      </w:r>
      <w:proofErr w:type="gram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Vincent Guillory. </w:t>
      </w:r>
      <w:r w:rsidR="003328F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 w:rsidR="008A7A7C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5F027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F027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Ryan </w:t>
      </w:r>
      <w:proofErr w:type="spellStart"/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>Callais</w:t>
      </w:r>
      <w:proofErr w:type="spellEnd"/>
      <w:r w:rsidR="008A7A7C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legal quorum as defined by Commission bylaws was present. </w:t>
      </w:r>
    </w:p>
    <w:p w14:paraId="03BDF909" w14:textId="64876241" w:rsidR="00650B15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FFD855" w14:textId="68403887" w:rsidR="00A418FF" w:rsidRPr="005E06FA" w:rsidRDefault="00A418FF" w:rsidP="005E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5E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498327222"/>
      <w:r w:rsidRPr="00165E32">
        <w:rPr>
          <w:rFonts w:ascii="Times New Roman" w:hAnsi="Times New Roman" w:cs="Times New Roman"/>
          <w:sz w:val="24"/>
          <w:szCs w:val="24"/>
        </w:rPr>
        <w:t xml:space="preserve">A motion was made by </w:t>
      </w:r>
      <w:proofErr w:type="spellStart"/>
      <w:r w:rsidR="00807AEA">
        <w:rPr>
          <w:rFonts w:ascii="Times New Roman" w:hAnsi="Times New Roman" w:cs="Times New Roman"/>
          <w:sz w:val="24"/>
          <w:szCs w:val="24"/>
        </w:rPr>
        <w:t>Oray</w:t>
      </w:r>
      <w:proofErr w:type="spellEnd"/>
      <w:r w:rsidR="00807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EA">
        <w:rPr>
          <w:rFonts w:ascii="Times New Roman" w:hAnsi="Times New Roman" w:cs="Times New Roman"/>
          <w:sz w:val="24"/>
          <w:szCs w:val="24"/>
        </w:rPr>
        <w:t>Savoie</w:t>
      </w:r>
      <w:proofErr w:type="spellEnd"/>
      <w:r w:rsidRPr="00165E32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807AEA">
        <w:rPr>
          <w:rFonts w:ascii="Times New Roman" w:hAnsi="Times New Roman" w:cs="Times New Roman"/>
          <w:sz w:val="24"/>
          <w:szCs w:val="24"/>
        </w:rPr>
        <w:t>Vincent Guillory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E32">
        <w:rPr>
          <w:rFonts w:ascii="Times New Roman" w:hAnsi="Times New Roman" w:cs="Times New Roman"/>
          <w:sz w:val="24"/>
          <w:szCs w:val="24"/>
        </w:rPr>
        <w:t>to approve the</w:t>
      </w:r>
      <w:r w:rsidR="00A1355F">
        <w:rPr>
          <w:rFonts w:ascii="Times New Roman" w:hAnsi="Times New Roman" w:cs="Times New Roman"/>
          <w:sz w:val="24"/>
          <w:szCs w:val="24"/>
        </w:rPr>
        <w:t xml:space="preserve"> </w:t>
      </w:r>
      <w:r w:rsidRPr="00165E32">
        <w:rPr>
          <w:rFonts w:ascii="Times New Roman" w:hAnsi="Times New Roman" w:cs="Times New Roman"/>
          <w:sz w:val="24"/>
          <w:szCs w:val="24"/>
        </w:rPr>
        <w:t xml:space="preserve">agenda.  </w:t>
      </w:r>
      <w:bookmarkStart w:id="1" w:name="_Hlk498327089"/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551AF8C3" w14:textId="77777777" w:rsidR="00A418FF" w:rsidRPr="00165E32" w:rsidRDefault="00A418FF" w:rsidP="006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06C067D7" w14:textId="6CF130DC" w:rsidR="00A418FF" w:rsidRPr="005E06FA" w:rsidRDefault="00650B15" w:rsidP="005E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bookmarkStart w:id="2" w:name="_Hlk498326855"/>
      <w:r w:rsidR="00941AF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1AF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proofErr w:type="spellStart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approve the 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meeting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presented. </w:t>
      </w:r>
      <w:bookmarkStart w:id="3" w:name="_Hlk498326691"/>
      <w:r w:rsidR="00A418F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Savoi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A418F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1E5C5C81" w14:textId="10FDF275" w:rsidR="00A418FF" w:rsidRPr="00165E32" w:rsidRDefault="00A418FF" w:rsidP="006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3AE251A3" w14:textId="36744643" w:rsidR="00A1355F" w:rsidRDefault="00650B15" w:rsidP="00A1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was accomplished: checked mail box, copied and assembled meeting paperwork (agenda, minutes, fina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ncial report, etc.)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arish clerk, paid monthly bills, mailed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balanced checking account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worked on reassignment of leases, collected and deposited 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late lease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payments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paid first quarter taxes, sent out alligator bids to farmers and published bid in paper. </w:t>
      </w:r>
    </w:p>
    <w:p w14:paraId="1762B21C" w14:textId="77777777" w:rsidR="00A1355F" w:rsidRDefault="00A1355F" w:rsidP="00A1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6FFAEF" w14:textId="6633FC9F" w:rsidR="002F74BA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Vincent Guillory and seconded by </w:t>
      </w:r>
      <w:proofErr w:type="spellStart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financial report. Voting yes – </w:t>
      </w:r>
      <w:proofErr w:type="spellStart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Vincent Guillory; no – none. Motion approved.</w:t>
      </w:r>
    </w:p>
    <w:p w14:paraId="0654F860" w14:textId="26497B79" w:rsidR="00264794" w:rsidRPr="00165E32" w:rsidRDefault="00264794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5D571A" w14:textId="7582B9B5" w:rsidR="00BC2111" w:rsidRPr="002F74BA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Input:</w:t>
      </w:r>
      <w:r w:rsidR="00725C5A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1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was no public input. </w:t>
      </w:r>
      <w:r w:rsidR="002F7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42EA81" w14:textId="77777777" w:rsidR="00264794" w:rsidRPr="00165E32" w:rsidRDefault="00264794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36642" w14:textId="0E2A2C62" w:rsidR="00B65D77" w:rsidRDefault="00B65D77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sz w:val="24"/>
          <w:szCs w:val="24"/>
        </w:rPr>
        <w:t>Business</w:t>
      </w:r>
    </w:p>
    <w:p w14:paraId="02F5533E" w14:textId="18872860" w:rsidR="003D6B78" w:rsidRDefault="003D6B78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46463" w14:textId="11F09968" w:rsidR="00264794" w:rsidRDefault="00264794" w:rsidP="00145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4" w:name="_Hlk498327288"/>
      <w:bookmarkStart w:id="5" w:name="_Hlk524068701"/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Alligator Tag </w:t>
      </w:r>
      <w:r w:rsidR="003D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Egg Collection Bid</w:t>
      </w:r>
      <w:r w:rsidR="006B1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3D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motion was made by </w:t>
      </w:r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Vincent Guillory</w:t>
      </w:r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seconded by </w:t>
      </w:r>
      <w:proofErr w:type="spellStart"/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</w:t>
      </w:r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accept the incoming </w:t>
      </w:r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bid</w:t>
      </w:r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C and M Gator farms for the next three years on harvesting of the alligator eggs</w:t>
      </w:r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bookmarkStart w:id="6" w:name="_Hlk10555639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Voting yes – </w:t>
      </w:r>
      <w:proofErr w:type="spellStart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Vincent Guillory; no – none. Motion approved. </w:t>
      </w:r>
      <w:r w:rsidR="00CD2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6"/>
      <w:r w:rsidR="00145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After a discussion about whether or not to utilize the Commission’s alligator tags, </w:t>
      </w:r>
      <w:proofErr w:type="spellStart"/>
      <w:r w:rsidR="00145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145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45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145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moved that the Commission do not use their alligator tags in 2019 because of the low hide prices and Vincent Guillory seconded.  </w:t>
      </w:r>
      <w:r w:rsidR="00145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Voting yes – </w:t>
      </w:r>
      <w:proofErr w:type="spellStart"/>
      <w:r w:rsidR="00145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145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45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145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Vincent Guillory; no – none. Motion approved.  </w:t>
      </w:r>
    </w:p>
    <w:p w14:paraId="451769DC" w14:textId="2E44FE2E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D7FBB6" w14:textId="0BFF77A8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Delinquent Camp Lease Fees: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183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hontelle </w:t>
      </w:r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Dufrene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notified the </w:t>
      </w:r>
      <w:r w:rsidR="00183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that </w:t>
      </w:r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 2019 camp lease fees were paid.</w:t>
      </w:r>
    </w:p>
    <w:p w14:paraId="0F53D8C9" w14:textId="1EB056DC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AE89E7A" w14:textId="0F1966D6" w:rsidR="00E37C5C" w:rsidRPr="00807AEA" w:rsidRDefault="00807AEA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Commission Member Resignation Letter: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motion was made by Vincent Guillory and seconded by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chairman Jeffery Bacon to compose an email to be sent to Kelli Toups informing her of the resignation of Brett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Bascle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that the board had not received any official termination letter. The board is asking the council to please proceed with the termination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so that the seat may become available to fill.</w:t>
      </w:r>
      <w:r w:rsidR="00D22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Voting yes – </w:t>
      </w:r>
      <w:proofErr w:type="spellStart"/>
      <w:r w:rsidR="00D22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D22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22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D22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Vincent Guillory; no – none. Motion approved.</w:t>
      </w:r>
    </w:p>
    <w:p w14:paraId="67A0D4CF" w14:textId="77777777" w:rsidR="00183BF0" w:rsidRDefault="00183BF0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A016542" w14:textId="49055325" w:rsidR="0014563B" w:rsidRDefault="00264794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Restoration Project </w:t>
      </w:r>
      <w:r w:rsidR="00D22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Update</w:t>
      </w:r>
      <w:r w:rsidR="001B1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1B13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Vincent Guillory </w:t>
      </w:r>
      <w:r w:rsidR="001D5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informed the board that </w:t>
      </w:r>
      <w:r w:rsidR="00455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draft cooperative agreement with Duck’s Unlimited to apply for Coastal Use Permits for a Lake Fields / Lake Long hydrological restoration project has been submitted</w:t>
      </w:r>
      <w:r w:rsidR="00145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however, no response has been received. </w:t>
      </w:r>
      <w:r w:rsidR="00A925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Ducks Unlimited has also agreed to submit grant applications for Lake Fields and Lake Long restoration projects. Lafourche Parish government will be submitting a funding request to the Parish Council to provide $100,000 for a Lake Fields restoration project. </w:t>
      </w:r>
    </w:p>
    <w:p w14:paraId="306B167F" w14:textId="5B800990" w:rsidR="0014563B" w:rsidRDefault="0014563B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0DD3A41" w14:textId="0E8F1E00" w:rsidR="00A9252D" w:rsidRDefault="00A9252D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Florida Largemouth Bass Stockings: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Vincent Guillory notified the Commission that the Department of Wildlife and Fisheries released 150,000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Lake Fields and 100,000 fry in Lake Long.</w:t>
      </w:r>
    </w:p>
    <w:p w14:paraId="59FBC56F" w14:textId="7072D834" w:rsidR="00A9252D" w:rsidRPr="00A9252D" w:rsidRDefault="00A9252D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0CFBD930" w14:textId="421090BA" w:rsidR="00264794" w:rsidRDefault="00264794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Hlk10556008"/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Business</w:t>
      </w:r>
      <w:r w:rsidR="00467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End w:id="5"/>
      <w:bookmarkEnd w:id="7"/>
    </w:p>
    <w:p w14:paraId="0214EFCE" w14:textId="78406011" w:rsidR="00D22931" w:rsidRDefault="00D22931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954555" w14:textId="79E60C27" w:rsidR="00845B9D" w:rsidRDefault="00D223A3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Camp Owners to be Allowed on Board</w:t>
      </w:r>
      <w:r w:rsidR="00D2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92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discussion took place about board member attendance at meetings.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motioned that the board </w:t>
      </w:r>
      <w:r w:rsidR="00A925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request another legal opinion that camp lease holders be allowed to serve</w:t>
      </w:r>
      <w:r w:rsidR="00756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 the board and Vincent Guillory seconded. Vincent Guillory stated that the Commission had already requested a second legal opinion from the District Attorney if a camp lease holder could serve on the board, and the response was no.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Voting yes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no </w:t>
      </w:r>
      <w:r w:rsidR="007F0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0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Vincent Guillory. Motion denied.</w:t>
      </w:r>
      <w:r w:rsidR="00A9252D" w:rsidRPr="00A9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96D24DD" w14:textId="77777777" w:rsidR="00756B66" w:rsidRPr="00165E32" w:rsidRDefault="00756B66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8" w:name="_GoBack"/>
      <w:bookmarkEnd w:id="8"/>
    </w:p>
    <w:bookmarkEnd w:id="4"/>
    <w:p w14:paraId="686BDF0D" w14:textId="7DC56297" w:rsidR="00467672" w:rsidRPr="00467672" w:rsidRDefault="00B00E78" w:rsidP="006F38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650B15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djournment:  </w:t>
      </w:r>
      <w:r w:rsidR="00EA7C0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and seconded by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Vincent Guillory </w:t>
      </w:r>
      <w:r w:rsidR="00650B15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B57D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</w:t>
      </w:r>
      <w:r w:rsidR="00467672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D2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467672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</w:t>
      </w:r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52596B" w14:textId="77777777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3D4C8A" w14:textId="3169BEDB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</w:t>
      </w:r>
      <w:r w:rsidR="008B1AF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3C2F5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B00E7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on Monday, </w:t>
      </w:r>
      <w:r w:rsidR="007F0131">
        <w:rPr>
          <w:rFonts w:ascii="Times New Roman" w:eastAsia="Times New Roman" w:hAnsi="Times New Roman" w:cs="Times New Roman"/>
          <w:color w:val="000000"/>
          <w:sz w:val="24"/>
          <w:szCs w:val="24"/>
        </w:rPr>
        <w:t>June 10th</w:t>
      </w:r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7D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6:30 pm at </w:t>
      </w:r>
      <w:r w:rsidR="006B27D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the Town of Lockport building</w:t>
      </w:r>
      <w:r w:rsidR="003C2F5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AE2EE9" w14:textId="0B5AF609" w:rsidR="005B57DE" w:rsidRDefault="005B57D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D6367" w14:textId="77777777" w:rsidR="00C16A1E" w:rsidRPr="00165E32" w:rsidRDefault="00C16A1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A863F" w14:textId="15F5A22B" w:rsidR="00650B15" w:rsidRPr="00165E32" w:rsidRDefault="00B00E78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16A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310D046A" w14:textId="3A4AE216" w:rsidR="00650B15" w:rsidRPr="00165E32" w:rsidRDefault="00467672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 Bacon, </w:t>
      </w:r>
      <w:r w:rsidR="00650B15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14:paraId="5B6F3511" w14:textId="77777777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53AFDB" w14:textId="27DBD576" w:rsidR="005B57DE" w:rsidRDefault="005B57D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86EFF" w14:textId="77777777" w:rsidR="00C16A1E" w:rsidRPr="00165E32" w:rsidRDefault="00C16A1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5241721D" w14:textId="1D2788AE" w:rsidR="00E7797B" w:rsidRPr="00467672" w:rsidRDefault="00381F72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Shontelle </w:t>
      </w:r>
      <w:r w:rsidR="007F0131">
        <w:rPr>
          <w:rFonts w:ascii="Times New Roman" w:eastAsia="Times New Roman" w:hAnsi="Times New Roman" w:cs="Times New Roman"/>
          <w:color w:val="000000"/>
          <w:sz w:val="24"/>
          <w:szCs w:val="24"/>
        </w:rPr>
        <w:t>Dufrene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Secretary </w:t>
      </w:r>
    </w:p>
    <w:sectPr w:rsidR="00E7797B" w:rsidRPr="004676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BDE5" w14:textId="77777777" w:rsidR="00D72BB0" w:rsidRDefault="00D72BB0" w:rsidP="00D4625A">
      <w:pPr>
        <w:spacing w:after="0" w:line="240" w:lineRule="auto"/>
      </w:pPr>
      <w:r>
        <w:separator/>
      </w:r>
    </w:p>
  </w:endnote>
  <w:endnote w:type="continuationSeparator" w:id="0">
    <w:p w14:paraId="017F0658" w14:textId="77777777" w:rsidR="00D72BB0" w:rsidRDefault="00D72BB0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FFE5E" w14:textId="77777777" w:rsidR="00B40F0D" w:rsidRDefault="00B40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E2F18" w14:textId="77777777" w:rsidR="00B40F0D" w:rsidRDefault="00B4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F9AF0" w14:textId="77777777" w:rsidR="00D72BB0" w:rsidRDefault="00D72BB0" w:rsidP="00D4625A">
      <w:pPr>
        <w:spacing w:after="0" w:line="240" w:lineRule="auto"/>
      </w:pPr>
      <w:r>
        <w:separator/>
      </w:r>
    </w:p>
  </w:footnote>
  <w:footnote w:type="continuationSeparator" w:id="0">
    <w:p w14:paraId="6B6FCE19" w14:textId="77777777" w:rsidR="00D72BB0" w:rsidRDefault="00D72BB0" w:rsidP="00D4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A02"/>
    <w:multiLevelType w:val="hybridMultilevel"/>
    <w:tmpl w:val="C1C8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30DB5"/>
    <w:rsid w:val="00051C5D"/>
    <w:rsid w:val="00061457"/>
    <w:rsid w:val="00072F0E"/>
    <w:rsid w:val="00092458"/>
    <w:rsid w:val="000E7F86"/>
    <w:rsid w:val="000F1E9C"/>
    <w:rsid w:val="0014563B"/>
    <w:rsid w:val="00165E32"/>
    <w:rsid w:val="00182D38"/>
    <w:rsid w:val="00183BF0"/>
    <w:rsid w:val="00190B3E"/>
    <w:rsid w:val="001B13A7"/>
    <w:rsid w:val="001C0005"/>
    <w:rsid w:val="001D5FFB"/>
    <w:rsid w:val="001E00F4"/>
    <w:rsid w:val="001F5C6A"/>
    <w:rsid w:val="00215C5A"/>
    <w:rsid w:val="002363E5"/>
    <w:rsid w:val="00264794"/>
    <w:rsid w:val="00272A54"/>
    <w:rsid w:val="00290940"/>
    <w:rsid w:val="002A29F3"/>
    <w:rsid w:val="002A6318"/>
    <w:rsid w:val="002C7A4D"/>
    <w:rsid w:val="002D16A0"/>
    <w:rsid w:val="002F6685"/>
    <w:rsid w:val="002F74BA"/>
    <w:rsid w:val="002F7A01"/>
    <w:rsid w:val="00302922"/>
    <w:rsid w:val="003328F8"/>
    <w:rsid w:val="003502B1"/>
    <w:rsid w:val="00381F72"/>
    <w:rsid w:val="00391688"/>
    <w:rsid w:val="00392C78"/>
    <w:rsid w:val="003C1EB0"/>
    <w:rsid w:val="003C2F5E"/>
    <w:rsid w:val="003D0F38"/>
    <w:rsid w:val="003D6B78"/>
    <w:rsid w:val="00455C2A"/>
    <w:rsid w:val="00467672"/>
    <w:rsid w:val="00491788"/>
    <w:rsid w:val="004D7FBA"/>
    <w:rsid w:val="005026C4"/>
    <w:rsid w:val="00507E06"/>
    <w:rsid w:val="00517BEC"/>
    <w:rsid w:val="005B57DE"/>
    <w:rsid w:val="005D4DF3"/>
    <w:rsid w:val="005E06FA"/>
    <w:rsid w:val="005F0276"/>
    <w:rsid w:val="00642F8A"/>
    <w:rsid w:val="00643E67"/>
    <w:rsid w:val="00650B15"/>
    <w:rsid w:val="00674462"/>
    <w:rsid w:val="006A29A6"/>
    <w:rsid w:val="006B1878"/>
    <w:rsid w:val="006B27DF"/>
    <w:rsid w:val="006E63D3"/>
    <w:rsid w:val="006F38F4"/>
    <w:rsid w:val="00722D4D"/>
    <w:rsid w:val="00725C5A"/>
    <w:rsid w:val="00736176"/>
    <w:rsid w:val="00756B66"/>
    <w:rsid w:val="00761414"/>
    <w:rsid w:val="00765FF0"/>
    <w:rsid w:val="00772B3E"/>
    <w:rsid w:val="00775491"/>
    <w:rsid w:val="007E0EDF"/>
    <w:rsid w:val="007F0131"/>
    <w:rsid w:val="008063F5"/>
    <w:rsid w:val="00807AEA"/>
    <w:rsid w:val="00842AB6"/>
    <w:rsid w:val="00845B9D"/>
    <w:rsid w:val="0087340A"/>
    <w:rsid w:val="008A7A7C"/>
    <w:rsid w:val="008B1AF6"/>
    <w:rsid w:val="008C0C18"/>
    <w:rsid w:val="008D1B97"/>
    <w:rsid w:val="00941AF4"/>
    <w:rsid w:val="009E5C35"/>
    <w:rsid w:val="00A0504D"/>
    <w:rsid w:val="00A1355F"/>
    <w:rsid w:val="00A418FF"/>
    <w:rsid w:val="00A9252D"/>
    <w:rsid w:val="00AF76A7"/>
    <w:rsid w:val="00B00E78"/>
    <w:rsid w:val="00B117EC"/>
    <w:rsid w:val="00B2086E"/>
    <w:rsid w:val="00B40F0D"/>
    <w:rsid w:val="00B52916"/>
    <w:rsid w:val="00B62711"/>
    <w:rsid w:val="00B65D77"/>
    <w:rsid w:val="00B757B9"/>
    <w:rsid w:val="00BC2111"/>
    <w:rsid w:val="00BD678D"/>
    <w:rsid w:val="00C061A7"/>
    <w:rsid w:val="00C16A1E"/>
    <w:rsid w:val="00C70411"/>
    <w:rsid w:val="00CA36BE"/>
    <w:rsid w:val="00CC53A8"/>
    <w:rsid w:val="00CD22EF"/>
    <w:rsid w:val="00CD4C34"/>
    <w:rsid w:val="00CF2881"/>
    <w:rsid w:val="00D21674"/>
    <w:rsid w:val="00D223A3"/>
    <w:rsid w:val="00D22931"/>
    <w:rsid w:val="00D4625A"/>
    <w:rsid w:val="00D72BB0"/>
    <w:rsid w:val="00D80934"/>
    <w:rsid w:val="00DF74EA"/>
    <w:rsid w:val="00E00E52"/>
    <w:rsid w:val="00E37C5C"/>
    <w:rsid w:val="00E7797B"/>
    <w:rsid w:val="00EA6A4C"/>
    <w:rsid w:val="00EA7C08"/>
    <w:rsid w:val="00EE6D03"/>
    <w:rsid w:val="00F152EE"/>
    <w:rsid w:val="00FD5BC2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A72D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NoSpacing">
    <w:name w:val="No Spacing"/>
    <w:uiPriority w:val="1"/>
    <w:qFormat/>
    <w:rsid w:val="00941A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B55C-3995-4353-AA4D-45EF3D78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2019-06-03T16:42:00Z</cp:lastPrinted>
  <dcterms:created xsi:type="dcterms:W3CDTF">2019-06-04T21:02:00Z</dcterms:created>
  <dcterms:modified xsi:type="dcterms:W3CDTF">2019-06-04T21:02:00Z</dcterms:modified>
</cp:coreProperties>
</file>